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выездной</w:t>
      </w:r>
      <w:r w:rsidRPr="003F2DBD">
        <w:rPr>
          <w:rFonts w:ascii="Times New Roman" w:hAnsi="Times New Roman" w:cs="Times New Roman"/>
          <w:b/>
          <w:sz w:val="28"/>
          <w:szCs w:val="28"/>
        </w:rPr>
        <w:t xml:space="preserve"> 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B9C" w:rsidRPr="00F03B9C">
        <w:rPr>
          <w:rFonts w:ascii="Times New Roman" w:hAnsi="Times New Roman" w:cs="Times New Roman"/>
          <w:b/>
          <w:sz w:val="28"/>
          <w:szCs w:val="28"/>
        </w:rPr>
        <w:t>Комитет</w:t>
      </w:r>
      <w:r w:rsidR="00F03B9C">
        <w:rPr>
          <w:rFonts w:ascii="Times New Roman" w:hAnsi="Times New Roman" w:cs="Times New Roman"/>
          <w:b/>
          <w:sz w:val="28"/>
          <w:szCs w:val="28"/>
        </w:rPr>
        <w:t>е</w:t>
      </w:r>
      <w:r w:rsidR="00F03B9C" w:rsidRPr="00F03B9C">
        <w:rPr>
          <w:rFonts w:ascii="Times New Roman" w:hAnsi="Times New Roman" w:cs="Times New Roman"/>
          <w:b/>
          <w:sz w:val="28"/>
          <w:szCs w:val="28"/>
        </w:rPr>
        <w:t xml:space="preserve"> по управлению муниципальным имуществом города Новокузнецка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BA360B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A360B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F03B9C">
        <w:rPr>
          <w:rFonts w:ascii="Times New Roman" w:hAnsi="Times New Roman" w:cs="Times New Roman"/>
          <w:sz w:val="28"/>
          <w:szCs w:val="28"/>
        </w:rPr>
        <w:t>10</w:t>
      </w:r>
      <w:r w:rsidRPr="00BA360B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</w:t>
      </w:r>
      <w:r w:rsidR="00933138">
        <w:rPr>
          <w:rFonts w:ascii="Times New Roman" w:hAnsi="Times New Roman" w:cs="Times New Roman"/>
          <w:sz w:val="28"/>
          <w:szCs w:val="28"/>
        </w:rPr>
        <w:t>вской области – Кузбассу на 2026</w:t>
      </w:r>
      <w:r w:rsidRPr="00BA360B">
        <w:rPr>
          <w:rFonts w:ascii="Times New Roman" w:hAnsi="Times New Roman" w:cs="Times New Roman"/>
          <w:sz w:val="28"/>
          <w:szCs w:val="28"/>
        </w:rPr>
        <w:t xml:space="preserve"> год, проведена плановая выездная проверка </w:t>
      </w:r>
      <w:r w:rsidR="00F03B9C" w:rsidRPr="00F03B9C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</w:t>
      </w:r>
      <w:bookmarkStart w:id="0" w:name="_GoBack"/>
      <w:bookmarkEnd w:id="0"/>
      <w:r w:rsidR="00F03B9C" w:rsidRPr="00F03B9C">
        <w:rPr>
          <w:rFonts w:ascii="Times New Roman" w:hAnsi="Times New Roman" w:cs="Times New Roman"/>
          <w:sz w:val="28"/>
          <w:szCs w:val="28"/>
        </w:rPr>
        <w:t>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услуг»</w:t>
      </w:r>
      <w:r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F03B9C" w:rsidRPr="00F03B9C">
        <w:rPr>
          <w:rFonts w:ascii="Times New Roman" w:hAnsi="Times New Roman" w:cs="Times New Roman"/>
          <w:sz w:val="28"/>
          <w:szCs w:val="28"/>
        </w:rPr>
        <w:t>с 01 января 2024 г. по 31 декабря 2025 г.</w:t>
      </w:r>
      <w:r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F03B9C" w:rsidRPr="00F03B9C">
        <w:rPr>
          <w:rFonts w:ascii="Times New Roman" w:hAnsi="Times New Roman" w:cs="Times New Roman"/>
          <w:sz w:val="28"/>
          <w:szCs w:val="28"/>
        </w:rPr>
        <w:t>2026-ПВ.034.1010-3900.019</w:t>
      </w:r>
      <w:r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271D9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1764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3599B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B53"/>
    <w:rsid w:val="00657BE0"/>
    <w:rsid w:val="00660348"/>
    <w:rsid w:val="0066568D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B5413"/>
    <w:rsid w:val="00AC6553"/>
    <w:rsid w:val="00AC73DF"/>
    <w:rsid w:val="00AE7388"/>
    <w:rsid w:val="00B17641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26D1E-E407-457C-AEFE-92064AE56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Лапикова Анастасия Владимировна</cp:lastModifiedBy>
  <cp:revision>5</cp:revision>
  <dcterms:created xsi:type="dcterms:W3CDTF">2026-04-29T09:18:00Z</dcterms:created>
  <dcterms:modified xsi:type="dcterms:W3CDTF">2026-05-25T05:20:00Z</dcterms:modified>
</cp:coreProperties>
</file>